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F41691">
        <w:rPr>
          <w:rFonts w:ascii="Times New Roman" w:hAnsi="Times New Roman" w:cs="Times New Roman"/>
          <w:b/>
          <w:sz w:val="27"/>
          <w:szCs w:val="27"/>
        </w:rPr>
        <w:t>1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F41691">
        <w:rPr>
          <w:rFonts w:ascii="Times New Roman" w:hAnsi="Times New Roman" w:cs="Times New Roman"/>
          <w:sz w:val="24"/>
          <w:szCs w:val="24"/>
        </w:rPr>
        <w:t>42</w:t>
      </w:r>
      <w:r w:rsidR="004666C2">
        <w:rPr>
          <w:rFonts w:ascii="Times New Roman" w:hAnsi="Times New Roman" w:cs="Times New Roman"/>
          <w:sz w:val="24"/>
          <w:szCs w:val="24"/>
        </w:rPr>
        <w:t>09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F4169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66C2">
        <w:rPr>
          <w:rFonts w:ascii="Times New Roman" w:hAnsi="Times New Roman" w:cs="Times New Roman"/>
          <w:sz w:val="24"/>
          <w:szCs w:val="24"/>
        </w:rPr>
        <w:t>1</w:t>
      </w:r>
      <w:r w:rsidR="00F41691"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F41691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666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4394"/>
        <w:gridCol w:w="1276"/>
      </w:tblGrid>
      <w:tr w:rsidR="00F41691" w:rsidRPr="005C68FE" w:rsidTr="00D80769">
        <w:trPr>
          <w:trHeight w:val="344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4394" w:type="dxa"/>
            <w:shd w:val="clear" w:color="auto" w:fill="auto"/>
            <w:hideMark/>
          </w:tcPr>
          <w:p w:rsidR="00F41691" w:rsidRPr="005C68FE" w:rsidRDefault="00F41691" w:rsidP="00D807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Улица</w:t>
            </w:r>
          </w:p>
        </w:tc>
        <w:tc>
          <w:tcPr>
            <w:tcW w:w="1276" w:type="dxa"/>
            <w:shd w:val="clear" w:color="auto" w:fill="auto"/>
            <w:hideMark/>
          </w:tcPr>
          <w:p w:rsidR="00F41691" w:rsidRPr="005C68FE" w:rsidRDefault="00F41691" w:rsidP="00D807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НИКОЛЬСКИЙ пр.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АДМИРАЛА КУЗНЕЦОВА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АДМИРАЛА КУЗНЕЦОВА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АДМИРАЛА КУЗНЕЦОВА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24, 1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АДМИРАЛА КУЗНЕЦОВА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АДМИРАЛА КУЗНЕЦОВА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28, 1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АДМИРАЛА КУЗНЕЦОВА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ГУЛЯЕВА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123, А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КЕДРОВА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20, 2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КЕДРОВА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35, 2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МЕЩЕРСКОГО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СОВЕТСКАЯ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СОВЕТСКАЯ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ЯРОСЛАВСКАЯ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СОВЕТСКАЯ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АДМИРАЛА КУЗНЕЦОВА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ГЕОРГИЯ ИВАНОВА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ПОЛЯРНАЯ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ГУЛЯЕВА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КЕДРОВА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20, 1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КЕДРОВА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37, 1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КЕДРОВА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37, 2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КЕДРОВА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37, 3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ПОЛЯРНАЯ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ПОЛЯРНАЯ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F41691" w:rsidRPr="005C68FE" w:rsidTr="00D80769">
        <w:trPr>
          <w:trHeight w:val="199"/>
        </w:trPr>
        <w:tc>
          <w:tcPr>
            <w:tcW w:w="992" w:type="dxa"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ПОЛЯРНАЯ ул.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41691" w:rsidRPr="005C68FE" w:rsidRDefault="00F41691" w:rsidP="00D807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68F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</w:tbl>
    <w:p w:rsidR="00FB2718" w:rsidRPr="00163BB3" w:rsidRDefault="00FB271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C6C78" w:rsidRPr="00163BB3" w:rsidRDefault="00FB271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(лот № </w:t>
      </w:r>
      <w:r w:rsidR="00F41691">
        <w:rPr>
          <w:rFonts w:ascii="Times New Roman" w:hAnsi="Times New Roman" w:cs="Times New Roman"/>
          <w:sz w:val="24"/>
          <w:szCs w:val="24"/>
        </w:rPr>
        <w:t>1</w:t>
      </w:r>
      <w:r w:rsidR="007C6C78"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528AA" w:rsidRPr="001D4727" w:rsidRDefault="003528AA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F41691">
        <w:rPr>
          <w:rFonts w:ascii="Times New Roman" w:hAnsi="Times New Roman" w:cs="Times New Roman"/>
          <w:sz w:val="27"/>
          <w:szCs w:val="27"/>
          <w:u w:val="single"/>
        </w:rPr>
        <w:t>Дудина Э.В.________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составили   настоящий   протокол   о   том,  что  в соответствии с протоколом  вскрытия  конвертов  с  заявками на участие в конкурсе поступили  заявки на </w:t>
      </w:r>
      <w:r w:rsidRPr="001D4727">
        <w:rPr>
          <w:rFonts w:ascii="Times New Roman" w:hAnsi="Times New Roman" w:cs="Times New Roman"/>
          <w:sz w:val="27"/>
          <w:szCs w:val="27"/>
        </w:rPr>
        <w:lastRenderedPageBreak/>
        <w:t>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F41691" w:rsidRPr="00506758" w:rsidRDefault="00F41691" w:rsidP="00F4169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г. Архангельск, пер. Театральный, д.7  ИНН 2901250930_</w:t>
      </w:r>
    </w:p>
    <w:p w:rsidR="00FB2718" w:rsidRDefault="00FB2718" w:rsidP="00FB27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14F6" w:rsidRPr="001D4727" w:rsidRDefault="00FB2718" w:rsidP="00FB2718">
      <w:pPr>
        <w:pStyle w:val="ConsPlusNonformat"/>
        <w:widowControl/>
        <w:ind w:left="36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41691" w:rsidRPr="00506758" w:rsidRDefault="00F41691" w:rsidP="00F4169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г. Архангельск, пер. Театральный, д.7  ИНН 2901250930_</w:t>
      </w:r>
    </w:p>
    <w:p w:rsidR="00FB2718" w:rsidRDefault="00FB2718" w:rsidP="00FB27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14F6" w:rsidRPr="001D4727" w:rsidRDefault="009514F6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9514F6" w:rsidRPr="001D4727" w:rsidRDefault="009514F6" w:rsidP="004666C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4666C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 (наименование организ</w:t>
      </w:r>
      <w:r>
        <w:rPr>
          <w:rFonts w:ascii="Times New Roman" w:hAnsi="Times New Roman" w:cs="Times New Roman"/>
          <w:sz w:val="27"/>
          <w:szCs w:val="27"/>
        </w:rPr>
        <w:t xml:space="preserve">аций или ф.и.о. индивидуального </w:t>
      </w:r>
      <w:r w:rsidR="009514F6" w:rsidRPr="001D4727">
        <w:rPr>
          <w:rFonts w:ascii="Times New Roman" w:hAnsi="Times New Roman" w:cs="Times New Roman"/>
          <w:sz w:val="27"/>
          <w:szCs w:val="27"/>
        </w:rPr>
        <w:t>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комиссии 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 xml:space="preserve">Управляющая организация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является единственным участником конкурса по Лот №</w:t>
      </w:r>
      <w:r w:rsidR="00F41691">
        <w:rPr>
          <w:rFonts w:ascii="Times New Roman" w:hAnsi="Times New Roman" w:cs="Times New Roman"/>
          <w:sz w:val="27"/>
          <w:szCs w:val="27"/>
        </w:rPr>
        <w:t>1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Принято решение о заключении договора управления с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 xml:space="preserve"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 xml:space="preserve"> 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F41691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41691">
        <w:rPr>
          <w:rFonts w:ascii="Times New Roman" w:hAnsi="Times New Roman" w:cs="Times New Roman"/>
          <w:sz w:val="27"/>
          <w:szCs w:val="27"/>
        </w:rPr>
        <w:t>29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F41691">
        <w:rPr>
          <w:rFonts w:ascii="Times New Roman" w:hAnsi="Times New Roman" w:cs="Times New Roman"/>
          <w:sz w:val="27"/>
          <w:szCs w:val="27"/>
        </w:rPr>
        <w:t>дека</w:t>
      </w:r>
      <w:r w:rsidR="00043952">
        <w:rPr>
          <w:rFonts w:ascii="Times New Roman" w:hAnsi="Times New Roman" w:cs="Times New Roman"/>
          <w:sz w:val="27"/>
          <w:szCs w:val="27"/>
        </w:rPr>
        <w:t>бря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5FF5"/>
    <w:rsid w:val="001A7FE4"/>
    <w:rsid w:val="001B0F2B"/>
    <w:rsid w:val="001B2F90"/>
    <w:rsid w:val="001B37E7"/>
    <w:rsid w:val="001B5F37"/>
    <w:rsid w:val="001C2F6A"/>
    <w:rsid w:val="001C6812"/>
    <w:rsid w:val="001D129C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9475C"/>
    <w:rsid w:val="003A1799"/>
    <w:rsid w:val="003A4DC6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51AD"/>
    <w:rsid w:val="004463D2"/>
    <w:rsid w:val="00454328"/>
    <w:rsid w:val="0046597C"/>
    <w:rsid w:val="004666C2"/>
    <w:rsid w:val="0046707B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E723B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96C7B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5119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2A20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0384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41691"/>
    <w:rsid w:val="00F51205"/>
    <w:rsid w:val="00F62F97"/>
    <w:rsid w:val="00F86B9A"/>
    <w:rsid w:val="00F90537"/>
    <w:rsid w:val="00FA4D27"/>
    <w:rsid w:val="00FA5214"/>
    <w:rsid w:val="00FA685A"/>
    <w:rsid w:val="00FB2718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3</cp:revision>
  <cp:lastPrinted>2013-11-26T10:20:00Z</cp:lastPrinted>
  <dcterms:created xsi:type="dcterms:W3CDTF">2014-12-29T06:56:00Z</dcterms:created>
  <dcterms:modified xsi:type="dcterms:W3CDTF">2014-12-29T07:03:00Z</dcterms:modified>
</cp:coreProperties>
</file>